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6182" w14:textId="77777777" w:rsidR="007B69C5" w:rsidRPr="004F7257" w:rsidRDefault="007B69C5" w:rsidP="007B69C5">
      <w:pPr>
        <w:spacing w:before="100" w:beforeAutospacing="1" w:after="100" w:afterAutospacing="1"/>
        <w:ind w:left="142"/>
        <w:jc w:val="both"/>
        <w:outlineLvl w:val="0"/>
        <w:rPr>
          <w:b/>
          <w:bCs/>
          <w:kern w:val="36"/>
          <w:sz w:val="28"/>
          <w:szCs w:val="28"/>
        </w:rPr>
      </w:pPr>
      <w:r w:rsidRPr="004F7257">
        <w:rPr>
          <w:b/>
          <w:bCs/>
          <w:kern w:val="36"/>
          <w:sz w:val="28"/>
          <w:szCs w:val="28"/>
        </w:rPr>
        <w:t>Giardinaggio: in calo gli acquisti di macchine e attrezzature</w:t>
      </w:r>
    </w:p>
    <w:p w14:paraId="61439330" w14:textId="69513851" w:rsidR="007B69C5" w:rsidRPr="007B69C5" w:rsidRDefault="007B69C5" w:rsidP="007B69C5">
      <w:pPr>
        <w:spacing w:before="100" w:beforeAutospacing="1" w:after="100" w:afterAutospacing="1"/>
        <w:ind w:left="142"/>
        <w:jc w:val="both"/>
        <w:outlineLvl w:val="0"/>
        <w:rPr>
          <w:b/>
          <w:bCs/>
          <w:i/>
          <w:iCs/>
          <w:kern w:val="36"/>
          <w:sz w:val="25"/>
          <w:szCs w:val="25"/>
        </w:rPr>
      </w:pPr>
      <w:r w:rsidRPr="007B69C5">
        <w:rPr>
          <w:b/>
          <w:bCs/>
          <w:i/>
          <w:iCs/>
          <w:kern w:val="36"/>
          <w:sz w:val="25"/>
          <w:szCs w:val="25"/>
        </w:rPr>
        <w:t xml:space="preserve">Il mercato Italia segna nei primi nove mesi dell’anno un calo complessivo del 12%, </w:t>
      </w:r>
      <w:r w:rsidR="005B6A28">
        <w:rPr>
          <w:b/>
          <w:bCs/>
          <w:i/>
          <w:iCs/>
          <w:kern w:val="36"/>
          <w:sz w:val="25"/>
          <w:szCs w:val="25"/>
        </w:rPr>
        <w:t xml:space="preserve">e in base alle elaborazioni di </w:t>
      </w:r>
      <w:proofErr w:type="spellStart"/>
      <w:r w:rsidRPr="007B69C5">
        <w:rPr>
          <w:b/>
          <w:bCs/>
          <w:i/>
          <w:iCs/>
          <w:kern w:val="36"/>
          <w:sz w:val="25"/>
          <w:szCs w:val="25"/>
        </w:rPr>
        <w:t>Comagarden</w:t>
      </w:r>
      <w:proofErr w:type="spellEnd"/>
      <w:r w:rsidRPr="007B69C5">
        <w:rPr>
          <w:b/>
          <w:bCs/>
          <w:i/>
          <w:iCs/>
          <w:kern w:val="36"/>
          <w:sz w:val="25"/>
          <w:szCs w:val="25"/>
        </w:rPr>
        <w:t xml:space="preserve"> </w:t>
      </w:r>
      <w:r w:rsidR="005B6A28">
        <w:rPr>
          <w:b/>
          <w:bCs/>
          <w:i/>
          <w:iCs/>
          <w:kern w:val="36"/>
          <w:sz w:val="25"/>
          <w:szCs w:val="25"/>
        </w:rPr>
        <w:t>si prevede una c</w:t>
      </w:r>
      <w:r w:rsidRPr="007B69C5">
        <w:rPr>
          <w:b/>
          <w:bCs/>
          <w:i/>
          <w:iCs/>
          <w:kern w:val="36"/>
          <w:sz w:val="25"/>
          <w:szCs w:val="25"/>
        </w:rPr>
        <w:t>hiusura d’anno intorno a -7%. L’inflazione riduce la propensione all’acquisto di mezzi per il gardening, soprattutto da parte del vasto pubblico dei privati e degli hobbisti.</w:t>
      </w:r>
    </w:p>
    <w:p w14:paraId="787285E8" w14:textId="5547D246" w:rsidR="007B69C5" w:rsidRPr="007B69C5" w:rsidRDefault="007B69C5" w:rsidP="007B69C5">
      <w:pPr>
        <w:spacing w:before="100" w:beforeAutospacing="1" w:after="100" w:afterAutospacing="1"/>
        <w:ind w:left="142"/>
        <w:jc w:val="both"/>
        <w:outlineLvl w:val="0"/>
        <w:rPr>
          <w:kern w:val="36"/>
        </w:rPr>
      </w:pPr>
      <w:r w:rsidRPr="00B713D4">
        <w:rPr>
          <w:kern w:val="36"/>
        </w:rPr>
        <w:t>Il mercato delle macchine e attrezzature per il giardinaggio e la cura del verde registra un calo complessivo del 12% nei primi nove mesi dell’anno. Ad eccezione di poche tipologie di mezzi che segnano incrementi rispetto ai nove mesi del 2022 - vedi le tagliasiepi</w:t>
      </w:r>
      <w:r w:rsidRPr="004F7257">
        <w:rPr>
          <w:kern w:val="36"/>
        </w:rPr>
        <w:t xml:space="preserve"> (+12,7%)</w:t>
      </w:r>
      <w:r w:rsidRPr="00B713D4">
        <w:rPr>
          <w:kern w:val="36"/>
        </w:rPr>
        <w:t xml:space="preserve">, i </w:t>
      </w:r>
      <w:r>
        <w:rPr>
          <w:kern w:val="36"/>
        </w:rPr>
        <w:t>decespugliatori/</w:t>
      </w:r>
      <w:proofErr w:type="spellStart"/>
      <w:r>
        <w:rPr>
          <w:kern w:val="36"/>
        </w:rPr>
        <w:t>linetrimmer</w:t>
      </w:r>
      <w:proofErr w:type="spellEnd"/>
      <w:r w:rsidRPr="004F7257">
        <w:rPr>
          <w:kern w:val="36"/>
        </w:rPr>
        <w:t xml:space="preserve"> (+16.8%)</w:t>
      </w:r>
      <w:r w:rsidRPr="00B713D4">
        <w:rPr>
          <w:kern w:val="36"/>
        </w:rPr>
        <w:t>, i soffiatori/aspiratori</w:t>
      </w:r>
      <w:r w:rsidRPr="004F7257">
        <w:rPr>
          <w:kern w:val="36"/>
        </w:rPr>
        <w:t xml:space="preserve"> (+2,8%)</w:t>
      </w:r>
      <w:r w:rsidRPr="00B713D4">
        <w:rPr>
          <w:kern w:val="36"/>
        </w:rPr>
        <w:t xml:space="preserve">, i ride-on professionali </w:t>
      </w:r>
      <w:r w:rsidRPr="004F7257">
        <w:rPr>
          <w:kern w:val="36"/>
        </w:rPr>
        <w:t xml:space="preserve">(+28%) </w:t>
      </w:r>
      <w:r w:rsidRPr="00B713D4">
        <w:rPr>
          <w:kern w:val="36"/>
        </w:rPr>
        <w:t xml:space="preserve">e i </w:t>
      </w:r>
      <w:proofErr w:type="spellStart"/>
      <w:r w:rsidRPr="00B713D4">
        <w:rPr>
          <w:kern w:val="36"/>
        </w:rPr>
        <w:t>biotrituratori</w:t>
      </w:r>
      <w:proofErr w:type="spellEnd"/>
      <w:r w:rsidRPr="004F7257">
        <w:rPr>
          <w:kern w:val="36"/>
        </w:rPr>
        <w:t xml:space="preserve"> (+5%)</w:t>
      </w:r>
      <w:r w:rsidRPr="00B713D4">
        <w:rPr>
          <w:kern w:val="36"/>
        </w:rPr>
        <w:t xml:space="preserve"> - la gran parte delle altre tipologie segna passivi più o meno accentuati. I rasaerba calano del 23%, le motozappatrici del 26%, i decespugliatori a scoppio del 14% e le motoseghe del 12%. L’andamento climatico dell’anno - caratterizzato da temperature elevate e scarse precipitazioni - ha penalizzato in modo vistoso gli spazzaneve, che a fine settembre accumulano un passivo del 53%. Questi dati - forniti dal gruppo di rilevamento statistico Morgan che comprende la gran parte delle case costruttrici - costituiscono la base per le previsioni elaborate dall’associazione di categoria </w:t>
      </w:r>
      <w:proofErr w:type="spellStart"/>
      <w:r w:rsidRPr="00B713D4">
        <w:rPr>
          <w:kern w:val="36"/>
        </w:rPr>
        <w:t>Comagarden</w:t>
      </w:r>
      <w:proofErr w:type="spellEnd"/>
      <w:r w:rsidR="00013646">
        <w:rPr>
          <w:kern w:val="36"/>
        </w:rPr>
        <w:t>, che stima a fine anno un passivo pari al 7%.</w:t>
      </w:r>
      <w:r w:rsidRPr="00B713D4">
        <w:rPr>
          <w:kern w:val="36"/>
        </w:rPr>
        <w:t xml:space="preserve"> </w:t>
      </w:r>
      <w:r w:rsidRPr="004F7257">
        <w:rPr>
          <w:kern w:val="36"/>
        </w:rPr>
        <w:t xml:space="preserve">Il numero complessivo di macchine e attrezzature vendute dovrebbe attestarsi, nel bilancio conclusivo, intorno ad 1 milione e 263 mila unità. In termini numerici, le tipologie di mezzi più acquistate saranno le motoseghe (328 mila unità previste), i decespugliatori a scoppio (212 mila) e i rasaerba (208 mila). Il mercato del gardening – ricorda </w:t>
      </w:r>
      <w:proofErr w:type="spellStart"/>
      <w:r w:rsidRPr="004F7257">
        <w:rPr>
          <w:kern w:val="36"/>
        </w:rPr>
        <w:t>Comagarden</w:t>
      </w:r>
      <w:proofErr w:type="spellEnd"/>
      <w:r w:rsidRPr="004F7257">
        <w:rPr>
          <w:kern w:val="36"/>
        </w:rPr>
        <w:t xml:space="preserve"> – ha avuto notevoli incrementi nel periodo della pandemia, come conseguenza della maggiore permanenza delle persone nelle proprie case e d</w:t>
      </w:r>
      <w:r w:rsidR="005B6A28">
        <w:rPr>
          <w:kern w:val="36"/>
        </w:rPr>
        <w:t xml:space="preserve">ella </w:t>
      </w:r>
      <w:r w:rsidRPr="004F7257">
        <w:rPr>
          <w:kern w:val="36"/>
        </w:rPr>
        <w:t>maggiore attenzione per uno stile di vita salutistico e legato alla natura. Nell’anno in corso, tuttavia, si nota una minore propensione ad investire nel settore, in parte per il ritorno a condizioni di vita più ordinarie in parte per l’inflazione, che riduce il potere di acquisto delle famiglie e porta a procrastinare gli investimenti nelle attività di tipo hobbistico.</w:t>
      </w:r>
    </w:p>
    <w:p w14:paraId="3D34EE22" w14:textId="5C3243BF" w:rsidR="00AB75D0" w:rsidRPr="007B69C5" w:rsidRDefault="007B69C5" w:rsidP="007B69C5">
      <w:pPr>
        <w:rPr>
          <w:b/>
          <w:bCs/>
          <w:lang w:val="en-GB"/>
        </w:rPr>
      </w:pPr>
      <w:r w:rsidRPr="007B69C5">
        <w:rPr>
          <w:b/>
          <w:bCs/>
          <w:lang w:val="en-GB"/>
        </w:rPr>
        <w:t xml:space="preserve">  Roma, 2</w:t>
      </w:r>
      <w:r w:rsidR="005B6A28">
        <w:rPr>
          <w:b/>
          <w:bCs/>
          <w:lang w:val="en-GB"/>
        </w:rPr>
        <w:t>3</w:t>
      </w:r>
      <w:r w:rsidRPr="007B69C5">
        <w:rPr>
          <w:b/>
          <w:bCs/>
          <w:lang w:val="en-GB"/>
        </w:rPr>
        <w:t xml:space="preserve"> novembre 2023</w:t>
      </w:r>
    </w:p>
    <w:p w14:paraId="32A06E7C" w14:textId="77777777" w:rsidR="00AB75D0" w:rsidRDefault="00AB75D0" w:rsidP="00AB75D0">
      <w:pPr>
        <w:ind w:left="284"/>
        <w:rPr>
          <w:lang w:val="en-GB"/>
        </w:rPr>
      </w:pPr>
    </w:p>
    <w:p w14:paraId="4FBB669C" w14:textId="77777777" w:rsidR="00AB75D0" w:rsidRDefault="00AB75D0" w:rsidP="00AB75D0">
      <w:pPr>
        <w:ind w:left="284"/>
        <w:rPr>
          <w:lang w:val="en-GB"/>
        </w:rPr>
      </w:pPr>
    </w:p>
    <w:p w14:paraId="635C4729" w14:textId="77777777" w:rsidR="00AB75D0" w:rsidRDefault="00AB75D0" w:rsidP="00AB75D0">
      <w:pPr>
        <w:ind w:left="284"/>
        <w:rPr>
          <w:lang w:val="en-GB"/>
        </w:rPr>
      </w:pPr>
    </w:p>
    <w:p w14:paraId="6622DD96" w14:textId="77777777" w:rsidR="00AB75D0" w:rsidRDefault="00AB75D0" w:rsidP="00AB75D0">
      <w:pPr>
        <w:ind w:left="284"/>
        <w:rPr>
          <w:lang w:val="en-GB"/>
        </w:rPr>
      </w:pPr>
    </w:p>
    <w:p w14:paraId="629BC0B2" w14:textId="77777777" w:rsidR="00AB75D0" w:rsidRDefault="00AB75D0" w:rsidP="00AB75D0">
      <w:pPr>
        <w:ind w:left="284"/>
        <w:rPr>
          <w:lang w:val="en-GB"/>
        </w:rPr>
      </w:pPr>
    </w:p>
    <w:p w14:paraId="0C3C5A83" w14:textId="77777777" w:rsidR="00AB75D0" w:rsidRDefault="00AB75D0" w:rsidP="00AB75D0">
      <w:pPr>
        <w:ind w:left="284"/>
        <w:rPr>
          <w:lang w:val="en-GB"/>
        </w:rPr>
      </w:pPr>
    </w:p>
    <w:p w14:paraId="02691202" w14:textId="77777777" w:rsidR="00AB75D0" w:rsidRDefault="00AB75D0" w:rsidP="00AB75D0">
      <w:pPr>
        <w:ind w:left="284"/>
        <w:rPr>
          <w:lang w:val="en-GB"/>
        </w:rPr>
      </w:pPr>
    </w:p>
    <w:p w14:paraId="13E495F8" w14:textId="77777777" w:rsidR="00AB75D0" w:rsidRDefault="00AB75D0" w:rsidP="00AB75D0">
      <w:pPr>
        <w:ind w:left="284"/>
        <w:rPr>
          <w:lang w:val="en-GB"/>
        </w:rPr>
      </w:pPr>
    </w:p>
    <w:p w14:paraId="435A0A43" w14:textId="77777777" w:rsidR="00AB75D0" w:rsidRDefault="00AB75D0" w:rsidP="00AB75D0">
      <w:pPr>
        <w:ind w:left="284"/>
        <w:rPr>
          <w:lang w:val="en-GB"/>
        </w:rPr>
      </w:pPr>
    </w:p>
    <w:p w14:paraId="70487B89" w14:textId="77777777" w:rsidR="00AB75D0" w:rsidRDefault="00AB75D0" w:rsidP="00AB75D0">
      <w:pPr>
        <w:ind w:left="284"/>
        <w:rPr>
          <w:lang w:val="en-GB"/>
        </w:rPr>
      </w:pPr>
    </w:p>
    <w:p w14:paraId="27B836C0" w14:textId="77777777" w:rsidR="00AB75D0" w:rsidRDefault="00AB75D0" w:rsidP="00AB75D0">
      <w:pPr>
        <w:ind w:left="284"/>
        <w:rPr>
          <w:lang w:val="en-GB"/>
        </w:rPr>
      </w:pPr>
    </w:p>
    <w:p w14:paraId="61192084" w14:textId="77777777" w:rsidR="00AB75D0" w:rsidRDefault="00AB75D0" w:rsidP="00AB75D0">
      <w:pPr>
        <w:ind w:left="284"/>
        <w:rPr>
          <w:lang w:val="en-GB"/>
        </w:rPr>
      </w:pPr>
    </w:p>
    <w:p w14:paraId="1C014DB5" w14:textId="77777777" w:rsidR="00AB75D0" w:rsidRDefault="00AB75D0" w:rsidP="00AB75D0">
      <w:pPr>
        <w:ind w:left="284"/>
        <w:rPr>
          <w:lang w:val="en-GB"/>
        </w:rPr>
      </w:pPr>
    </w:p>
    <w:p w14:paraId="790EE5DA" w14:textId="77777777" w:rsidR="00AB75D0" w:rsidRDefault="00AB75D0" w:rsidP="00AB75D0">
      <w:pPr>
        <w:ind w:left="284"/>
        <w:rPr>
          <w:lang w:val="en-GB"/>
        </w:rPr>
      </w:pPr>
    </w:p>
    <w:tbl>
      <w:tblPr>
        <w:tblW w:w="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2"/>
        <w:gridCol w:w="1275"/>
      </w:tblGrid>
      <w:tr w:rsidR="007B69C5" w14:paraId="1CD8BE13" w14:textId="77777777" w:rsidTr="007B69C5">
        <w:trPr>
          <w:trHeight w:val="30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3AB9" w14:textId="77777777" w:rsidR="007B69C5" w:rsidRDefault="007B69C5">
            <w:pPr>
              <w:jc w:val="center"/>
              <w:rPr>
                <w:rFonts w:ascii="Tahoma" w:hAnsi="Tahoma" w:cs="Tahoma"/>
                <w:b/>
                <w:bCs/>
                <w:color w:val="203764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2"/>
                <w:szCs w:val="22"/>
              </w:rPr>
              <w:lastRenderedPageBreak/>
              <w:t>GENNAIO-SETTEMBRE 2023</w:t>
            </w:r>
          </w:p>
        </w:tc>
      </w:tr>
      <w:tr w:rsidR="007B69C5" w14:paraId="7C14E272" w14:textId="77777777" w:rsidTr="007B69C5">
        <w:trPr>
          <w:trHeight w:val="300"/>
        </w:trPr>
        <w:tc>
          <w:tcPr>
            <w:tcW w:w="3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A3E9" w14:textId="77777777" w:rsidR="007B69C5" w:rsidRDefault="007B69C5">
            <w:pPr>
              <w:jc w:val="center"/>
              <w:rPr>
                <w:rFonts w:ascii="Tahoma" w:hAnsi="Tahoma" w:cs="Tahoma"/>
                <w:b/>
                <w:bCs/>
                <w:color w:val="203764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06A6" w14:textId="77777777" w:rsidR="007B69C5" w:rsidRDefault="007B69C5">
            <w:pPr>
              <w:jc w:val="center"/>
              <w:rPr>
                <w:rFonts w:ascii="Tahoma" w:hAnsi="Tahoma" w:cs="Tahoma"/>
                <w:b/>
                <w:bCs/>
                <w:color w:val="203764"/>
                <w:sz w:val="22"/>
                <w:szCs w:val="22"/>
              </w:rPr>
            </w:pPr>
          </w:p>
        </w:tc>
      </w:tr>
      <w:tr w:rsidR="007B69C5" w14:paraId="2FCF9CA8" w14:textId="77777777" w:rsidTr="007B69C5">
        <w:trPr>
          <w:trHeight w:val="51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02EF1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155B362" w14:textId="77777777" w:rsidR="007B69C5" w:rsidRDefault="007B69C5">
            <w:pPr>
              <w:jc w:val="center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Var. % 2023/2022</w:t>
            </w:r>
          </w:p>
        </w:tc>
      </w:tr>
      <w:tr w:rsidR="007B69C5" w14:paraId="60CD66DB" w14:textId="77777777" w:rsidTr="007B69C5">
        <w:trPr>
          <w:trHeight w:val="3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99BA4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ATOMIZZATORI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CEC6" w14:textId="77777777" w:rsidR="007B69C5" w:rsidRDefault="007B69C5">
            <w:pPr>
              <w:jc w:val="right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-20,4%</w:t>
            </w:r>
          </w:p>
        </w:tc>
      </w:tr>
      <w:tr w:rsidR="007B69C5" w14:paraId="715F4C74" w14:textId="77777777" w:rsidTr="007B69C5">
        <w:trPr>
          <w:trHeight w:val="3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FD319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ARIEGGIATORI/SCARIFICATORI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435F" w14:textId="77777777" w:rsidR="007B69C5" w:rsidRDefault="007B69C5">
            <w:pPr>
              <w:jc w:val="right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-36,7%</w:t>
            </w:r>
          </w:p>
        </w:tc>
      </w:tr>
      <w:tr w:rsidR="007B69C5" w14:paraId="4BCC054A" w14:textId="77777777" w:rsidTr="007B69C5">
        <w:trPr>
          <w:trHeight w:val="3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50023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BIOTRITURATORI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449E" w14:textId="77777777" w:rsidR="007B69C5" w:rsidRDefault="007B69C5">
            <w:pPr>
              <w:jc w:val="right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5,0%</w:t>
            </w:r>
          </w:p>
        </w:tc>
      </w:tr>
      <w:tr w:rsidR="007B69C5" w14:paraId="481779E0" w14:textId="77777777" w:rsidTr="007B69C5">
        <w:trPr>
          <w:trHeight w:val="3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3C1F2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DECESPUGLIATORI A SCOPPIO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477D" w14:textId="77777777" w:rsidR="007B69C5" w:rsidRDefault="007B69C5">
            <w:pPr>
              <w:jc w:val="right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-14,4%</w:t>
            </w:r>
          </w:p>
        </w:tc>
      </w:tr>
      <w:tr w:rsidR="007B69C5" w14:paraId="3E874232" w14:textId="77777777" w:rsidTr="007B69C5">
        <w:trPr>
          <w:trHeight w:val="3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B5CB1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DECESPUGLIATORI / LINETRIMMERS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D5BC" w14:textId="77777777" w:rsidR="007B69C5" w:rsidRDefault="007B69C5">
            <w:pPr>
              <w:jc w:val="right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16,8%</w:t>
            </w:r>
          </w:p>
        </w:tc>
      </w:tr>
      <w:tr w:rsidR="007B69C5" w14:paraId="23482352" w14:textId="77777777" w:rsidTr="007B69C5">
        <w:trPr>
          <w:trHeight w:val="3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35B24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FORBICI A BATTERIA DA PRATO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7242" w14:textId="77777777" w:rsidR="007B69C5" w:rsidRDefault="007B69C5">
            <w:pPr>
              <w:jc w:val="right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-11,7%</w:t>
            </w:r>
          </w:p>
        </w:tc>
      </w:tr>
      <w:tr w:rsidR="007B69C5" w14:paraId="3D117E84" w14:textId="77777777" w:rsidTr="007B69C5">
        <w:trPr>
          <w:trHeight w:val="3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FD65C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MOTOSEGHE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4B88" w14:textId="77777777" w:rsidR="007B69C5" w:rsidRDefault="007B69C5">
            <w:pPr>
              <w:jc w:val="right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-12,5%</w:t>
            </w:r>
          </w:p>
        </w:tc>
      </w:tr>
      <w:tr w:rsidR="007B69C5" w14:paraId="20F0B264" w14:textId="77777777" w:rsidTr="007B69C5">
        <w:trPr>
          <w:trHeight w:val="3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F6D2F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MOTOZAPPATRICI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9F1C" w14:textId="77777777" w:rsidR="007B69C5" w:rsidRDefault="007B69C5">
            <w:pPr>
              <w:jc w:val="right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-26,0%</w:t>
            </w:r>
          </w:p>
        </w:tc>
      </w:tr>
      <w:tr w:rsidR="007B69C5" w14:paraId="7434F133" w14:textId="77777777" w:rsidTr="007B69C5">
        <w:trPr>
          <w:trHeight w:val="3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8692A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POTATRICI / PRUNER BATTERIA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4AFE" w14:textId="77777777" w:rsidR="007B69C5" w:rsidRDefault="007B69C5">
            <w:pPr>
              <w:jc w:val="right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-54,0%</w:t>
            </w:r>
          </w:p>
        </w:tc>
      </w:tr>
      <w:tr w:rsidR="007B69C5" w14:paraId="2FB1A830" w14:textId="77777777" w:rsidTr="007B69C5">
        <w:trPr>
          <w:trHeight w:val="3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62658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SRAMATORI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B857" w14:textId="77777777" w:rsidR="007B69C5" w:rsidRDefault="007B69C5">
            <w:pPr>
              <w:jc w:val="right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-28,6%</w:t>
            </w:r>
          </w:p>
        </w:tc>
      </w:tr>
      <w:tr w:rsidR="007B69C5" w14:paraId="267070B8" w14:textId="77777777" w:rsidTr="007B69C5">
        <w:trPr>
          <w:trHeight w:val="3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E1752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RASAERBA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957B" w14:textId="77777777" w:rsidR="007B69C5" w:rsidRDefault="007B69C5">
            <w:pPr>
              <w:jc w:val="right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-22,8%</w:t>
            </w:r>
          </w:p>
        </w:tc>
      </w:tr>
      <w:tr w:rsidR="007B69C5" w14:paraId="66E00EAE" w14:textId="77777777" w:rsidTr="007B69C5">
        <w:trPr>
          <w:trHeight w:val="3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0FEF0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ROBOT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0A97" w14:textId="77777777" w:rsidR="007B69C5" w:rsidRDefault="007B69C5">
            <w:pPr>
              <w:jc w:val="right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4,8%</w:t>
            </w:r>
          </w:p>
        </w:tc>
      </w:tr>
      <w:tr w:rsidR="007B69C5" w14:paraId="04F0452A" w14:textId="77777777" w:rsidTr="007B69C5">
        <w:trPr>
          <w:trHeight w:val="3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02285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RIDE-ON Consumer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2513" w14:textId="77777777" w:rsidR="007B69C5" w:rsidRDefault="007B69C5">
            <w:pPr>
              <w:jc w:val="right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-3,6%</w:t>
            </w:r>
          </w:p>
        </w:tc>
      </w:tr>
      <w:tr w:rsidR="007B69C5" w14:paraId="275818BF" w14:textId="77777777" w:rsidTr="007B69C5">
        <w:trPr>
          <w:trHeight w:val="3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A0805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RIDE-ON MMV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5E4B" w14:textId="77777777" w:rsidR="007B69C5" w:rsidRDefault="007B69C5">
            <w:pPr>
              <w:jc w:val="right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28,0%</w:t>
            </w:r>
          </w:p>
        </w:tc>
      </w:tr>
      <w:tr w:rsidR="007B69C5" w14:paraId="2E5591DC" w14:textId="77777777" w:rsidTr="007B69C5">
        <w:trPr>
          <w:trHeight w:val="3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A2563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SOFFIATORI/ASPIRATORI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328F" w14:textId="77777777" w:rsidR="007B69C5" w:rsidRDefault="007B69C5">
            <w:pPr>
              <w:jc w:val="right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2,8%</w:t>
            </w:r>
          </w:p>
        </w:tc>
      </w:tr>
      <w:tr w:rsidR="007B69C5" w14:paraId="3218C539" w14:textId="77777777" w:rsidTr="007B69C5">
        <w:trPr>
          <w:trHeight w:val="3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96CC8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SPAZZANEVE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EF8E" w14:textId="77777777" w:rsidR="007B69C5" w:rsidRDefault="007B69C5">
            <w:pPr>
              <w:jc w:val="right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-52,6%</w:t>
            </w:r>
          </w:p>
        </w:tc>
      </w:tr>
      <w:tr w:rsidR="007B69C5" w14:paraId="4562063F" w14:textId="77777777" w:rsidTr="007B69C5">
        <w:trPr>
          <w:trHeight w:val="3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2DCBE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TAGLIASIEPI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63D7" w14:textId="77777777" w:rsidR="007B69C5" w:rsidRDefault="007B69C5">
            <w:pPr>
              <w:jc w:val="right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12,7%</w:t>
            </w:r>
          </w:p>
        </w:tc>
      </w:tr>
      <w:tr w:rsidR="007B69C5" w14:paraId="08CF3108" w14:textId="77777777" w:rsidTr="007B69C5">
        <w:trPr>
          <w:trHeight w:val="3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6823D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 xml:space="preserve">TRATTORINI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58D2" w14:textId="77777777" w:rsidR="007B69C5" w:rsidRDefault="007B69C5">
            <w:pPr>
              <w:jc w:val="right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-7,7%</w:t>
            </w:r>
          </w:p>
        </w:tc>
      </w:tr>
      <w:tr w:rsidR="007B69C5" w14:paraId="48798251" w14:textId="77777777" w:rsidTr="007B69C5">
        <w:trPr>
          <w:trHeight w:val="30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B0FD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ZERO TURN Consumer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8C69" w14:textId="77777777" w:rsidR="007B69C5" w:rsidRDefault="007B69C5">
            <w:pPr>
              <w:jc w:val="right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-17,6%</w:t>
            </w:r>
          </w:p>
        </w:tc>
      </w:tr>
      <w:tr w:rsidR="007B69C5" w14:paraId="21900B9E" w14:textId="77777777" w:rsidTr="007B69C5">
        <w:trPr>
          <w:trHeight w:val="30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4619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ZERO TURN MMV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23C5" w14:textId="77777777" w:rsidR="007B69C5" w:rsidRDefault="007B69C5">
            <w:pPr>
              <w:jc w:val="right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-23,7%</w:t>
            </w:r>
          </w:p>
        </w:tc>
      </w:tr>
      <w:tr w:rsidR="007B69C5" w14:paraId="0C49CE70" w14:textId="77777777" w:rsidTr="007B69C5">
        <w:trPr>
          <w:trHeight w:val="3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2E1A7814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TOTALE MORGAN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87D5C46" w14:textId="77777777" w:rsidR="007B69C5" w:rsidRDefault="007B69C5">
            <w:pPr>
              <w:jc w:val="right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-12,1%</w:t>
            </w:r>
          </w:p>
        </w:tc>
      </w:tr>
    </w:tbl>
    <w:p w14:paraId="4B94D8E0" w14:textId="77777777" w:rsidR="00AB75D0" w:rsidRDefault="00AB75D0" w:rsidP="00AB75D0">
      <w:pPr>
        <w:ind w:left="284"/>
        <w:rPr>
          <w:lang w:val="en-GB"/>
        </w:rPr>
      </w:pPr>
    </w:p>
    <w:p w14:paraId="2850ECCE" w14:textId="77777777" w:rsidR="00AB75D0" w:rsidRDefault="00AB75D0" w:rsidP="00AB75D0">
      <w:pPr>
        <w:ind w:left="284"/>
        <w:rPr>
          <w:lang w:val="en-GB"/>
        </w:rPr>
      </w:pPr>
    </w:p>
    <w:p w14:paraId="43997619" w14:textId="77777777" w:rsidR="00AB75D0" w:rsidRDefault="00AB75D0" w:rsidP="00AB75D0">
      <w:pPr>
        <w:ind w:left="284"/>
        <w:rPr>
          <w:lang w:val="en-GB"/>
        </w:rPr>
      </w:pPr>
    </w:p>
    <w:p w14:paraId="7154800F" w14:textId="77777777" w:rsidR="00AB75D0" w:rsidRDefault="00AB75D0" w:rsidP="00AB75D0">
      <w:pPr>
        <w:ind w:left="284"/>
        <w:rPr>
          <w:lang w:val="en-GB"/>
        </w:rPr>
      </w:pPr>
    </w:p>
    <w:p w14:paraId="51C1BDA1" w14:textId="77777777" w:rsidR="00AB75D0" w:rsidRDefault="00AB75D0" w:rsidP="00AB75D0">
      <w:pPr>
        <w:ind w:left="284"/>
        <w:rPr>
          <w:lang w:val="en-GB"/>
        </w:rPr>
      </w:pPr>
    </w:p>
    <w:p w14:paraId="10949ED6" w14:textId="77777777" w:rsidR="00AB75D0" w:rsidRDefault="00AB75D0" w:rsidP="00AB75D0">
      <w:pPr>
        <w:ind w:left="284"/>
        <w:rPr>
          <w:lang w:val="en-GB"/>
        </w:rPr>
      </w:pPr>
    </w:p>
    <w:p w14:paraId="309E26F3" w14:textId="77777777" w:rsidR="00AB75D0" w:rsidRDefault="00AB75D0" w:rsidP="00AB75D0">
      <w:pPr>
        <w:ind w:left="284"/>
        <w:rPr>
          <w:lang w:val="en-GB"/>
        </w:rPr>
      </w:pPr>
    </w:p>
    <w:p w14:paraId="3E48FC63" w14:textId="77777777" w:rsidR="00AB75D0" w:rsidRDefault="00AB75D0" w:rsidP="00AB75D0">
      <w:pPr>
        <w:ind w:left="284"/>
        <w:rPr>
          <w:lang w:val="en-GB"/>
        </w:rPr>
      </w:pPr>
    </w:p>
    <w:p w14:paraId="11074014" w14:textId="77777777" w:rsidR="00AB75D0" w:rsidRDefault="00AB75D0" w:rsidP="00AB75D0">
      <w:pPr>
        <w:ind w:left="284"/>
        <w:rPr>
          <w:lang w:val="en-GB"/>
        </w:rPr>
      </w:pPr>
    </w:p>
    <w:p w14:paraId="5E31F822" w14:textId="77777777" w:rsidR="00AB75D0" w:rsidRDefault="00AB75D0" w:rsidP="00AB75D0">
      <w:pPr>
        <w:ind w:left="284"/>
        <w:rPr>
          <w:lang w:val="en-GB"/>
        </w:rPr>
      </w:pPr>
    </w:p>
    <w:p w14:paraId="3E092B62" w14:textId="77777777" w:rsidR="00AB75D0" w:rsidRDefault="00AB75D0" w:rsidP="00AB75D0">
      <w:pPr>
        <w:ind w:left="284"/>
        <w:rPr>
          <w:lang w:val="en-GB"/>
        </w:rPr>
      </w:pPr>
    </w:p>
    <w:p w14:paraId="00D2322F" w14:textId="77777777" w:rsidR="00AB75D0" w:rsidRDefault="00AB75D0" w:rsidP="00AB75D0">
      <w:pPr>
        <w:ind w:left="284"/>
        <w:rPr>
          <w:lang w:val="en-GB"/>
        </w:rPr>
      </w:pPr>
    </w:p>
    <w:p w14:paraId="1ADBF7EA" w14:textId="77777777" w:rsidR="00AB75D0" w:rsidRDefault="00AB75D0" w:rsidP="00AB75D0">
      <w:pPr>
        <w:ind w:left="284"/>
        <w:rPr>
          <w:lang w:val="en-GB"/>
        </w:rPr>
      </w:pPr>
    </w:p>
    <w:p w14:paraId="03C28063" w14:textId="77777777" w:rsidR="00AB75D0" w:rsidRDefault="00AB75D0" w:rsidP="00AB75D0">
      <w:pPr>
        <w:ind w:left="284"/>
        <w:rPr>
          <w:lang w:val="en-GB"/>
        </w:rPr>
      </w:pPr>
    </w:p>
    <w:p w14:paraId="57C413AB" w14:textId="77777777" w:rsidR="00AB75D0" w:rsidRDefault="00AB75D0" w:rsidP="00AB75D0">
      <w:pPr>
        <w:ind w:left="284"/>
        <w:rPr>
          <w:lang w:val="en-GB"/>
        </w:rPr>
      </w:pPr>
    </w:p>
    <w:p w14:paraId="18336413" w14:textId="77777777" w:rsidR="00AB75D0" w:rsidRDefault="00AB75D0" w:rsidP="00AB75D0">
      <w:pPr>
        <w:ind w:left="284"/>
        <w:rPr>
          <w:lang w:val="en-GB"/>
        </w:rPr>
      </w:pPr>
    </w:p>
    <w:p w14:paraId="0692D9B7" w14:textId="77777777" w:rsidR="00AB75D0" w:rsidRDefault="00AB75D0" w:rsidP="00AB75D0">
      <w:pPr>
        <w:ind w:left="284"/>
        <w:rPr>
          <w:lang w:val="en-GB"/>
        </w:rPr>
      </w:pPr>
    </w:p>
    <w:p w14:paraId="4AB6E66B" w14:textId="77777777" w:rsidR="00AB75D0" w:rsidRDefault="00AB75D0" w:rsidP="00AB75D0">
      <w:pPr>
        <w:ind w:left="284"/>
        <w:rPr>
          <w:lang w:val="en-GB"/>
        </w:rPr>
      </w:pPr>
    </w:p>
    <w:p w14:paraId="65B285C3" w14:textId="77777777" w:rsidR="00AB75D0" w:rsidRDefault="00AB75D0" w:rsidP="00AB75D0">
      <w:pPr>
        <w:ind w:left="284"/>
        <w:rPr>
          <w:lang w:val="en-GB"/>
        </w:rPr>
      </w:pPr>
    </w:p>
    <w:p w14:paraId="0CC28374" w14:textId="77777777" w:rsidR="00AB75D0" w:rsidRDefault="00AB75D0" w:rsidP="00AB75D0">
      <w:pPr>
        <w:ind w:left="284"/>
        <w:rPr>
          <w:lang w:val="en-GB"/>
        </w:rPr>
      </w:pPr>
    </w:p>
    <w:p w14:paraId="1D39A50D" w14:textId="77777777" w:rsidR="00AB75D0" w:rsidRDefault="00AB75D0" w:rsidP="00AB75D0">
      <w:pPr>
        <w:ind w:left="284"/>
        <w:rPr>
          <w:lang w:val="en-GB"/>
        </w:rPr>
      </w:pP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2"/>
        <w:gridCol w:w="1277"/>
        <w:gridCol w:w="1074"/>
        <w:gridCol w:w="1275"/>
      </w:tblGrid>
      <w:tr w:rsidR="007B69C5" w14:paraId="4133739F" w14:textId="77777777" w:rsidTr="007B69C5">
        <w:trPr>
          <w:trHeight w:val="1050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CD20F" w14:textId="77777777" w:rsidR="007B69C5" w:rsidRDefault="007B69C5">
            <w:pPr>
              <w:jc w:val="center"/>
              <w:rPr>
                <w:rFonts w:ascii="Arial" w:hAnsi="Arial" w:cs="Arial"/>
                <w:b/>
                <w:bCs/>
                <w:color w:val="2F559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F5597"/>
                <w:sz w:val="22"/>
                <w:szCs w:val="22"/>
              </w:rPr>
              <w:lastRenderedPageBreak/>
              <w:t>Stima della totalità del mercato nazionale effettuata sulla base dei dati dell’indagine campionaria.</w:t>
            </w:r>
          </w:p>
        </w:tc>
      </w:tr>
      <w:tr w:rsidR="007B69C5" w14:paraId="65A75023" w14:textId="77777777" w:rsidTr="007B69C5">
        <w:trPr>
          <w:trHeight w:val="765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7835C" w14:textId="77777777" w:rsidR="007B69C5" w:rsidRDefault="007B69C5">
            <w:pPr>
              <w:jc w:val="center"/>
              <w:rPr>
                <w:rFonts w:ascii="Arial" w:hAnsi="Arial" w:cs="Arial"/>
                <w:b/>
                <w:bCs/>
                <w:color w:val="2F5597"/>
              </w:rPr>
            </w:pPr>
            <w:r>
              <w:rPr>
                <w:rFonts w:ascii="Arial" w:hAnsi="Arial" w:cs="Arial"/>
                <w:b/>
                <w:bCs/>
                <w:color w:val="2F5597"/>
              </w:rPr>
              <w:t>Andamento del mercato italiano delle principali tipologie di macchine per giardinaggio 2022 e stime 2023, in numero</w:t>
            </w:r>
          </w:p>
        </w:tc>
      </w:tr>
      <w:tr w:rsidR="007B69C5" w14:paraId="2AEDCC59" w14:textId="77777777" w:rsidTr="007B69C5">
        <w:trPr>
          <w:trHeight w:val="30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4852" w14:textId="77777777" w:rsidR="007B69C5" w:rsidRDefault="007B69C5">
            <w:pPr>
              <w:jc w:val="center"/>
              <w:rPr>
                <w:rFonts w:ascii="Arial" w:hAnsi="Arial" w:cs="Arial"/>
                <w:b/>
                <w:bCs/>
                <w:color w:val="2F5597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333F4F"/>
              <w:right w:val="nil"/>
            </w:tcBorders>
            <w:shd w:val="clear" w:color="auto" w:fill="auto"/>
            <w:noWrap/>
            <w:vAlign w:val="bottom"/>
            <w:hideMark/>
          </w:tcPr>
          <w:p w14:paraId="2B756A6D" w14:textId="77777777" w:rsidR="007B69C5" w:rsidRDefault="007B69C5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Migliaia di unità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9C02" w14:textId="77777777" w:rsidR="007B69C5" w:rsidRDefault="007B69C5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7B69C5" w14:paraId="151D83CB" w14:textId="77777777" w:rsidTr="007B69C5">
        <w:trPr>
          <w:trHeight w:val="51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7FC54114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333F4F"/>
              <w:bottom w:val="single" w:sz="4" w:space="0" w:color="333F4F"/>
              <w:right w:val="single" w:sz="4" w:space="0" w:color="333F4F"/>
            </w:tcBorders>
            <w:shd w:val="clear" w:color="000000" w:fill="C6E0B4"/>
            <w:vAlign w:val="center"/>
            <w:hideMark/>
          </w:tcPr>
          <w:p w14:paraId="4D5E98CC" w14:textId="77777777" w:rsidR="007B69C5" w:rsidRDefault="007B69C5">
            <w:pPr>
              <w:jc w:val="center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33F4F"/>
              <w:right w:val="single" w:sz="4" w:space="0" w:color="333F4F"/>
            </w:tcBorders>
            <w:shd w:val="clear" w:color="000000" w:fill="C6E0B4"/>
            <w:vAlign w:val="center"/>
            <w:hideMark/>
          </w:tcPr>
          <w:p w14:paraId="41189FC1" w14:textId="77777777" w:rsidR="007B69C5" w:rsidRDefault="007B69C5">
            <w:pPr>
              <w:jc w:val="center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2023</w:t>
            </w:r>
          </w:p>
        </w:tc>
        <w:tc>
          <w:tcPr>
            <w:tcW w:w="1257" w:type="dxa"/>
            <w:tcBorders>
              <w:top w:val="single" w:sz="4" w:space="0" w:color="333F4F"/>
              <w:left w:val="nil"/>
              <w:bottom w:val="single" w:sz="4" w:space="0" w:color="333F4F"/>
              <w:right w:val="single" w:sz="4" w:space="0" w:color="333F4F"/>
            </w:tcBorders>
            <w:shd w:val="clear" w:color="000000" w:fill="C6E0B4"/>
            <w:vAlign w:val="center"/>
            <w:hideMark/>
          </w:tcPr>
          <w:p w14:paraId="68B57A30" w14:textId="77777777" w:rsidR="007B69C5" w:rsidRDefault="007B69C5">
            <w:pPr>
              <w:jc w:val="center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Var. % 2023/2022</w:t>
            </w:r>
          </w:p>
        </w:tc>
      </w:tr>
      <w:tr w:rsidR="007B69C5" w14:paraId="44A58963" w14:textId="77777777" w:rsidTr="007B69C5">
        <w:trPr>
          <w:trHeight w:val="30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5BBFE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ATOMIZZATORI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D06B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3,4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8E36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2,7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7279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-23%</w:t>
            </w:r>
          </w:p>
        </w:tc>
      </w:tr>
      <w:tr w:rsidR="007B69C5" w14:paraId="40E4D629" w14:textId="77777777" w:rsidTr="007B69C5">
        <w:trPr>
          <w:trHeight w:val="30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47781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ARIEGGIATORI/SCARIFICATORI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4FDA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3CAE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8,4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BAEC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-16%</w:t>
            </w:r>
          </w:p>
        </w:tc>
      </w:tr>
      <w:tr w:rsidR="007B69C5" w14:paraId="4D386E60" w14:textId="77777777" w:rsidTr="007B69C5">
        <w:trPr>
          <w:trHeight w:val="30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8C859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BIOTRITURATORI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D5EC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8,7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A58A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8,5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AB3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-2%</w:t>
            </w:r>
          </w:p>
        </w:tc>
      </w:tr>
      <w:tr w:rsidR="007B69C5" w14:paraId="23CAEA2A" w14:textId="77777777" w:rsidTr="007B69C5">
        <w:trPr>
          <w:trHeight w:val="30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F418E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DECESPUGLIATORI A SCOPPIO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8E8B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231,6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5FE9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212,4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3952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-8%</w:t>
            </w:r>
          </w:p>
        </w:tc>
      </w:tr>
      <w:tr w:rsidR="007B69C5" w14:paraId="4323E62A" w14:textId="77777777" w:rsidTr="007B69C5">
        <w:trPr>
          <w:trHeight w:val="30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60BE6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DECESPUGLIATORI / LINETRIMMERS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4AB3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86,9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8E32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103,4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CD7D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19%</w:t>
            </w:r>
          </w:p>
        </w:tc>
      </w:tr>
      <w:tr w:rsidR="007B69C5" w14:paraId="16828190" w14:textId="77777777" w:rsidTr="007B69C5">
        <w:trPr>
          <w:trHeight w:val="30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1A41D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FORBICI A BATTERIA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C8A0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35,1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5EAB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30,0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96F8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-15%</w:t>
            </w:r>
          </w:p>
        </w:tc>
      </w:tr>
      <w:tr w:rsidR="007B69C5" w14:paraId="210C74E3" w14:textId="77777777" w:rsidTr="007B69C5">
        <w:trPr>
          <w:trHeight w:val="30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12025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MOTOSEGHE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F312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368,8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EC40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328,2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56F8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-11%</w:t>
            </w:r>
          </w:p>
        </w:tc>
      </w:tr>
      <w:tr w:rsidR="007B69C5" w14:paraId="2861E6CC" w14:textId="77777777" w:rsidTr="007B69C5">
        <w:trPr>
          <w:trHeight w:val="30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CE7A0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MOTOZAPPATRICI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EA0D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32,5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B130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25,8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6EAE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-20%</w:t>
            </w:r>
          </w:p>
        </w:tc>
      </w:tr>
      <w:tr w:rsidR="007B69C5" w14:paraId="6687D0F9" w14:textId="77777777" w:rsidTr="007B69C5">
        <w:trPr>
          <w:trHeight w:val="30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FF4ED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SRAMATORI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199E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26,5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7CFD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21,0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F7C3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-21%</w:t>
            </w:r>
          </w:p>
        </w:tc>
      </w:tr>
      <w:tr w:rsidR="007B69C5" w14:paraId="6FF8A6F9" w14:textId="77777777" w:rsidTr="007B69C5">
        <w:trPr>
          <w:trHeight w:val="30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8D832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RASAERBA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B3AE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252,6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F8EC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208,2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3FFC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-18%</w:t>
            </w:r>
          </w:p>
        </w:tc>
      </w:tr>
      <w:tr w:rsidR="007B69C5" w14:paraId="21441C6B" w14:textId="77777777" w:rsidTr="007B69C5">
        <w:trPr>
          <w:trHeight w:val="30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A852F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RASAERBA ROBOT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371D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32,5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219D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33,0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41DA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2%</w:t>
            </w:r>
          </w:p>
        </w:tc>
      </w:tr>
      <w:tr w:rsidR="007B69C5" w14:paraId="6796795A" w14:textId="77777777" w:rsidTr="007B69C5">
        <w:trPr>
          <w:trHeight w:val="30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2EEA4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RIDE-ON Consumer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E525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7,1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6E92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7,1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9E5F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1%</w:t>
            </w:r>
          </w:p>
        </w:tc>
      </w:tr>
      <w:tr w:rsidR="007B69C5" w14:paraId="5630B811" w14:textId="77777777" w:rsidTr="007B69C5">
        <w:trPr>
          <w:trHeight w:val="30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A5F8B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RIDE-ON MMV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15EA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0,9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7140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0,9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636A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0%</w:t>
            </w:r>
          </w:p>
        </w:tc>
      </w:tr>
      <w:tr w:rsidR="007B69C5" w14:paraId="3CCFD181" w14:textId="77777777" w:rsidTr="007B69C5">
        <w:trPr>
          <w:trHeight w:val="30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246DC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SOFFIATORI/ASPIRATORI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21DE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138,0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011C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140,5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899B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2%</w:t>
            </w:r>
          </w:p>
        </w:tc>
      </w:tr>
      <w:tr w:rsidR="007B69C5" w14:paraId="32553CBB" w14:textId="77777777" w:rsidTr="007B69C5">
        <w:trPr>
          <w:trHeight w:val="30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525AC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SPAZZANEVE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E8DC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4,7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34A9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3,5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1116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-26%</w:t>
            </w:r>
          </w:p>
        </w:tc>
      </w:tr>
      <w:tr w:rsidR="007B69C5" w14:paraId="131CF6CD" w14:textId="77777777" w:rsidTr="007B69C5">
        <w:trPr>
          <w:trHeight w:val="30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78D35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TAGLIASIEPI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D15E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94,1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D5F1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106,3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73BE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13%</w:t>
            </w:r>
          </w:p>
        </w:tc>
      </w:tr>
      <w:tr w:rsidR="007B69C5" w14:paraId="448EE263" w14:textId="77777777" w:rsidTr="007B69C5">
        <w:trPr>
          <w:trHeight w:val="30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4C17B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 xml:space="preserve">TRATTORINI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6F90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22,8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C606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21,3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9E6F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-6%</w:t>
            </w:r>
          </w:p>
        </w:tc>
      </w:tr>
      <w:tr w:rsidR="007B69C5" w14:paraId="7F790211" w14:textId="77777777" w:rsidTr="007B69C5">
        <w:trPr>
          <w:trHeight w:val="30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FD68B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ZERO TURN Consumer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5F87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6708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5F18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-6%</w:t>
            </w:r>
          </w:p>
        </w:tc>
      </w:tr>
      <w:tr w:rsidR="007B69C5" w14:paraId="3621F2C9" w14:textId="77777777" w:rsidTr="007B69C5">
        <w:trPr>
          <w:trHeight w:val="30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14B2C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ZERO TURN MMV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C0B6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0,8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C4E8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0,6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DA5E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-23%</w:t>
            </w:r>
          </w:p>
        </w:tc>
      </w:tr>
      <w:tr w:rsidR="007B69C5" w14:paraId="373E50E9" w14:textId="77777777" w:rsidTr="007B69C5">
        <w:trPr>
          <w:trHeight w:val="30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4F6BCA0F" w14:textId="77777777" w:rsidR="007B69C5" w:rsidRDefault="007B69C5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TOTALE MORGAN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336E66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1.358,5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1F2DCC" w14:textId="77777777" w:rsidR="007B69C5" w:rsidRDefault="007B69C5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1.263,3</w:t>
            </w:r>
          </w:p>
        </w:tc>
        <w:tc>
          <w:tcPr>
            <w:tcW w:w="1257" w:type="dxa"/>
            <w:tcBorders>
              <w:top w:val="single" w:sz="4" w:space="0" w:color="333F4F"/>
              <w:left w:val="single" w:sz="4" w:space="0" w:color="333F4F"/>
              <w:bottom w:val="single" w:sz="4" w:space="0" w:color="auto"/>
              <w:right w:val="single" w:sz="4" w:space="0" w:color="333F4F"/>
            </w:tcBorders>
            <w:shd w:val="clear" w:color="000000" w:fill="C6E0B4"/>
            <w:vAlign w:val="center"/>
            <w:hideMark/>
          </w:tcPr>
          <w:p w14:paraId="342CD6EF" w14:textId="77777777" w:rsidR="007B69C5" w:rsidRDefault="007B69C5">
            <w:pPr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-7%</w:t>
            </w:r>
          </w:p>
        </w:tc>
      </w:tr>
    </w:tbl>
    <w:p w14:paraId="477DA822" w14:textId="77777777" w:rsidR="00AB75D0" w:rsidRDefault="00AB75D0" w:rsidP="00AB75D0">
      <w:pPr>
        <w:ind w:left="284"/>
        <w:rPr>
          <w:lang w:val="en-GB"/>
        </w:rPr>
      </w:pPr>
    </w:p>
    <w:p w14:paraId="3AA7F3F9" w14:textId="77777777" w:rsidR="00AB75D0" w:rsidRDefault="00AB75D0" w:rsidP="00AB75D0">
      <w:pPr>
        <w:ind w:left="284"/>
        <w:rPr>
          <w:lang w:val="en-GB"/>
        </w:rPr>
      </w:pPr>
    </w:p>
    <w:p w14:paraId="58476635" w14:textId="77777777" w:rsidR="00AB75D0" w:rsidRDefault="00AB75D0" w:rsidP="00AB75D0">
      <w:pPr>
        <w:ind w:left="284"/>
        <w:rPr>
          <w:lang w:val="en-GB"/>
        </w:rPr>
      </w:pPr>
    </w:p>
    <w:p w14:paraId="4628D56C" w14:textId="77777777" w:rsidR="00AB75D0" w:rsidRDefault="00AB75D0" w:rsidP="00AB75D0">
      <w:pPr>
        <w:ind w:left="284"/>
        <w:rPr>
          <w:lang w:val="en-GB"/>
        </w:rPr>
      </w:pPr>
    </w:p>
    <w:p w14:paraId="279065BB" w14:textId="77777777" w:rsidR="00AB75D0" w:rsidRDefault="00AB75D0" w:rsidP="00AB75D0">
      <w:pPr>
        <w:ind w:left="284"/>
        <w:rPr>
          <w:lang w:val="en-GB"/>
        </w:rPr>
      </w:pPr>
    </w:p>
    <w:p w14:paraId="699B7413" w14:textId="77777777" w:rsidR="00AB75D0" w:rsidRDefault="00AB75D0" w:rsidP="00AB75D0">
      <w:pPr>
        <w:ind w:left="284"/>
        <w:rPr>
          <w:lang w:val="en-GB"/>
        </w:rPr>
      </w:pPr>
    </w:p>
    <w:p w14:paraId="0BC0DF23" w14:textId="77777777" w:rsidR="00AB75D0" w:rsidRDefault="00AB75D0" w:rsidP="00AB75D0">
      <w:pPr>
        <w:ind w:left="284"/>
        <w:rPr>
          <w:lang w:val="en-GB"/>
        </w:rPr>
      </w:pPr>
    </w:p>
    <w:p w14:paraId="1903201A" w14:textId="77777777" w:rsidR="00AB75D0" w:rsidRDefault="00AB75D0" w:rsidP="007B69C5">
      <w:pPr>
        <w:rPr>
          <w:lang w:val="en-GB"/>
        </w:rPr>
      </w:pPr>
    </w:p>
    <w:sectPr w:rsidR="00AB75D0" w:rsidSect="00DA4F15">
      <w:headerReference w:type="default" r:id="rId6"/>
      <w:headerReference w:type="first" r:id="rId7"/>
      <w:footerReference w:type="first" r:id="rId8"/>
      <w:type w:val="continuous"/>
      <w:pgSz w:w="11906" w:h="16838" w:code="9"/>
      <w:pgMar w:top="2410" w:right="851" w:bottom="851" w:left="3119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B304" w14:textId="77777777" w:rsidR="00DA4F15" w:rsidRDefault="00DA4F15">
      <w:r>
        <w:separator/>
      </w:r>
    </w:p>
  </w:endnote>
  <w:endnote w:type="continuationSeparator" w:id="0">
    <w:p w14:paraId="2DF824B0" w14:textId="77777777" w:rsidR="00DA4F15" w:rsidRDefault="00DA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109771"/>
      <w:docPartObj>
        <w:docPartGallery w:val="Page Numbers (Bottom of Page)"/>
        <w:docPartUnique/>
      </w:docPartObj>
    </w:sdtPr>
    <w:sdtContent>
      <w:p w14:paraId="0C399BD6" w14:textId="6329D212" w:rsidR="007B69C5" w:rsidRDefault="007B69C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BA2647" w14:textId="77777777" w:rsidR="007B69C5" w:rsidRDefault="007B69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94C9" w14:textId="77777777" w:rsidR="00DA4F15" w:rsidRDefault="00DA4F15">
      <w:r>
        <w:separator/>
      </w:r>
    </w:p>
  </w:footnote>
  <w:footnote w:type="continuationSeparator" w:id="0">
    <w:p w14:paraId="092A4F98" w14:textId="77777777" w:rsidR="00DA4F15" w:rsidRDefault="00DA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AA20" w14:textId="77777777" w:rsidR="001D171A" w:rsidRPr="001D171A" w:rsidRDefault="001D171A" w:rsidP="001D171A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09CC7E" wp14:editId="15F6D67E">
          <wp:simplePos x="0" y="0"/>
          <wp:positionH relativeFrom="column">
            <wp:posOffset>-1970517</wp:posOffset>
          </wp:positionH>
          <wp:positionV relativeFrom="paragraph">
            <wp:posOffset>-1</wp:posOffset>
          </wp:positionV>
          <wp:extent cx="7536264" cy="10664345"/>
          <wp:effectExtent l="0" t="0" r="0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820" cy="10686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CF93" w14:textId="77777777" w:rsidR="00AB75D0" w:rsidRDefault="00C2561C" w:rsidP="00AB75D0">
    <w:pPr>
      <w:pStyle w:val="Intestazione"/>
      <w:ind w:left="-3119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8F55A6" wp14:editId="4AD58BC8">
          <wp:simplePos x="0" y="0"/>
          <wp:positionH relativeFrom="column">
            <wp:posOffset>-1960469</wp:posOffset>
          </wp:positionH>
          <wp:positionV relativeFrom="paragraph">
            <wp:posOffset>0</wp:posOffset>
          </wp:positionV>
          <wp:extent cx="7536263" cy="10664344"/>
          <wp:effectExtent l="0" t="0" r="0" b="381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229" cy="10688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5C"/>
    <w:rsid w:val="00013646"/>
    <w:rsid w:val="000E45D8"/>
    <w:rsid w:val="001D171A"/>
    <w:rsid w:val="003C26BF"/>
    <w:rsid w:val="00495ABA"/>
    <w:rsid w:val="00497577"/>
    <w:rsid w:val="005B6A28"/>
    <w:rsid w:val="007B69C5"/>
    <w:rsid w:val="009B4A19"/>
    <w:rsid w:val="00AB75D0"/>
    <w:rsid w:val="00C2561C"/>
    <w:rsid w:val="00D16D5C"/>
    <w:rsid w:val="00DA4F15"/>
    <w:rsid w:val="00F875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4DE256"/>
  <w15:chartTrackingRefBased/>
  <w15:docId w15:val="{E6F4B137-E793-8944-BED9-AD7BFBC9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9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3817</CharactersWithSpaces>
  <SharedDoc>false</SharedDoc>
  <HLinks>
    <vt:vector size="12" baseType="variant">
      <vt:variant>
        <vt:i4>5767232</vt:i4>
      </vt:variant>
      <vt:variant>
        <vt:i4>-1</vt:i4>
      </vt:variant>
      <vt:variant>
        <vt:i4>2084</vt:i4>
      </vt:variant>
      <vt:variant>
        <vt:i4>1</vt:i4>
      </vt:variant>
      <vt:variant>
        <vt:lpwstr>CI Federunacoma Surl</vt:lpwstr>
      </vt:variant>
      <vt:variant>
        <vt:lpwstr/>
      </vt:variant>
      <vt:variant>
        <vt:i4>1966194</vt:i4>
      </vt:variant>
      <vt:variant>
        <vt:i4>-1</vt:i4>
      </vt:variant>
      <vt:variant>
        <vt:i4>2085</vt:i4>
      </vt:variant>
      <vt:variant>
        <vt:i4>1</vt:i4>
      </vt:variant>
      <vt:variant>
        <vt:lpwstr>CI Federunacoma Surl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studio ruggieri poggi</dc:creator>
  <cp:keywords/>
  <dc:description/>
  <cp:lastModifiedBy>Paola Marelli</cp:lastModifiedBy>
  <cp:revision>2</cp:revision>
  <cp:lastPrinted>2009-02-16T14:19:00Z</cp:lastPrinted>
  <dcterms:created xsi:type="dcterms:W3CDTF">2024-03-11T10:05:00Z</dcterms:created>
  <dcterms:modified xsi:type="dcterms:W3CDTF">2024-03-11T10:05:00Z</dcterms:modified>
</cp:coreProperties>
</file>